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80" w:rsidRPr="00093C80" w:rsidRDefault="00093C80" w:rsidP="00093C80">
      <w:pPr>
        <w:pStyle w:val="a3"/>
        <w:spacing w:before="0" w:beforeAutospacing="0" w:after="0" w:afterAutospacing="0"/>
        <w:rPr>
          <w:color w:val="00000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093C80" w:rsidTr="00E67313">
        <w:tc>
          <w:tcPr>
            <w:tcW w:w="4956" w:type="dxa"/>
          </w:tcPr>
          <w:p w:rsidR="00093C80" w:rsidRPr="00093C80" w:rsidRDefault="00093C80" w:rsidP="00093C8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956" w:type="dxa"/>
          </w:tcPr>
          <w:p w:rsidR="00093C80" w:rsidRDefault="00093C80" w:rsidP="00093C80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УТВЕРЖДАЮ </w:t>
            </w:r>
          </w:p>
          <w:p w:rsidR="00093C80" w:rsidRDefault="00093C80" w:rsidP="00093C80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Директор МАОУ СОШ № 22 ____________</w:t>
            </w:r>
            <w:r w:rsidR="00D16117">
              <w:rPr>
                <w:color w:val="000000"/>
                <w:sz w:val="27"/>
                <w:szCs w:val="27"/>
              </w:rPr>
              <w:t>И.Н. Смирнов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093C80" w:rsidRDefault="00E67313" w:rsidP="00232AEF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Приказ № </w:t>
            </w:r>
            <w:r w:rsidR="00232AEF">
              <w:rPr>
                <w:color w:val="000000"/>
                <w:sz w:val="27"/>
                <w:szCs w:val="27"/>
              </w:rPr>
              <w:t>192-О п.1</w:t>
            </w:r>
            <w:r w:rsidR="00093C80">
              <w:rPr>
                <w:color w:val="000000"/>
                <w:sz w:val="27"/>
                <w:szCs w:val="27"/>
              </w:rPr>
              <w:t xml:space="preserve"> – </w:t>
            </w:r>
            <w:r w:rsidR="003D45B8">
              <w:rPr>
                <w:color w:val="000000"/>
                <w:sz w:val="27"/>
                <w:szCs w:val="27"/>
              </w:rPr>
              <w:t>О от</w:t>
            </w:r>
            <w:r w:rsidR="00232AEF">
              <w:rPr>
                <w:color w:val="000000"/>
                <w:sz w:val="27"/>
                <w:szCs w:val="27"/>
              </w:rPr>
              <w:t xml:space="preserve"> 24.12</w:t>
            </w:r>
            <w:r w:rsidR="00093C80">
              <w:rPr>
                <w:color w:val="000000"/>
                <w:sz w:val="27"/>
                <w:szCs w:val="27"/>
              </w:rPr>
              <w:t>.20</w:t>
            </w:r>
            <w:r>
              <w:rPr>
                <w:color w:val="000000"/>
                <w:sz w:val="27"/>
                <w:szCs w:val="27"/>
              </w:rPr>
              <w:t>2</w:t>
            </w:r>
            <w:r w:rsidR="00232AEF">
              <w:rPr>
                <w:color w:val="000000"/>
                <w:sz w:val="27"/>
                <w:szCs w:val="27"/>
              </w:rPr>
              <w:t>4</w:t>
            </w:r>
            <w:r w:rsidR="00D16117">
              <w:rPr>
                <w:color w:val="000000"/>
                <w:sz w:val="27"/>
                <w:szCs w:val="27"/>
              </w:rPr>
              <w:t xml:space="preserve"> </w:t>
            </w:r>
            <w:r w:rsidR="00093C80">
              <w:rPr>
                <w:color w:val="000000"/>
                <w:sz w:val="27"/>
                <w:szCs w:val="27"/>
              </w:rPr>
              <w:t>г.</w:t>
            </w:r>
          </w:p>
        </w:tc>
      </w:tr>
    </w:tbl>
    <w:p w:rsidR="00093C80" w:rsidRDefault="00093C80" w:rsidP="00093C80">
      <w:pPr>
        <w:pStyle w:val="a3"/>
        <w:jc w:val="center"/>
        <w:rPr>
          <w:color w:val="000000"/>
          <w:sz w:val="28"/>
          <w:szCs w:val="28"/>
        </w:rPr>
      </w:pPr>
    </w:p>
    <w:p w:rsidR="00093C80" w:rsidRDefault="00093C80" w:rsidP="00093C80">
      <w:pPr>
        <w:pStyle w:val="a3"/>
        <w:jc w:val="center"/>
        <w:rPr>
          <w:color w:val="000000"/>
          <w:sz w:val="28"/>
          <w:szCs w:val="28"/>
        </w:rPr>
      </w:pPr>
    </w:p>
    <w:p w:rsidR="00C2535C" w:rsidRPr="00093C80" w:rsidRDefault="00D16117" w:rsidP="00093C80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</w:t>
      </w:r>
      <w:r w:rsidR="00093C80" w:rsidRPr="00093C80">
        <w:rPr>
          <w:b/>
          <w:color w:val="000000"/>
          <w:sz w:val="28"/>
          <w:szCs w:val="28"/>
        </w:rPr>
        <w:t>Положение о порядке организации индивидуального отбора при приеме либо переводе в Муниципальное автономное общеобразовательное учреждение среднюю общеобразовательную школу № 22 для получения основного общего и среднего общего образования в классах предпрофильной</w:t>
      </w:r>
      <w:r w:rsidR="00093C80" w:rsidRPr="00093C80">
        <w:rPr>
          <w:color w:val="000000"/>
          <w:sz w:val="28"/>
          <w:szCs w:val="28"/>
        </w:rPr>
        <w:t xml:space="preserve"> </w:t>
      </w:r>
      <w:r w:rsidR="00093C80" w:rsidRPr="00093C80">
        <w:rPr>
          <w:b/>
          <w:color w:val="000000"/>
          <w:sz w:val="28"/>
          <w:szCs w:val="28"/>
        </w:rPr>
        <w:t xml:space="preserve">подготовки и профильного обучения </w:t>
      </w:r>
    </w:p>
    <w:p w:rsidR="00232AEF" w:rsidRDefault="00232AEF" w:rsidP="00232AE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2AEF"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</w:t>
      </w:r>
      <w:bookmarkStart w:id="0" w:name="_GoBack"/>
      <w:bookmarkEnd w:id="0"/>
      <w:r w:rsidRPr="00232AEF">
        <w:rPr>
          <w:rFonts w:ascii="Times New Roman" w:hAnsi="Times New Roman" w:cs="Times New Roman"/>
          <w:sz w:val="28"/>
          <w:szCs w:val="28"/>
        </w:rPr>
        <w:t>Свердловской области от 23.12.2024 года № 972-ПП «О внесении изменения в Порядок организации индивидуального отбора при приёме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углублённым изучением отдельных учебных предметов или для профильного обучения, утвержденный постановлением Правительства Свердловской области от 27.12.2013 № 1669-ПП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следующее</w:t>
      </w:r>
      <w:proofErr w:type="gramEnd"/>
      <w:r w:rsidR="00D16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изменение:</w:t>
      </w:r>
    </w:p>
    <w:p w:rsidR="003B7E63" w:rsidRPr="00093C80" w:rsidRDefault="00232AEF" w:rsidP="00232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3.11 Положения о порядке организации индивидуального отбора при приеме либо переводе в Муниципальное автономное общеобразовательное учреждение среднюю общеобразовательную школу № 22 для получения среднего общего </w:t>
      </w:r>
      <w:proofErr w:type="gramStart"/>
      <w:r w:rsidRPr="00232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23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классы профильного обучения следующего содержания: «дети, прошедшие индивидуальный отбор,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Федерации» (в рамках квоты, определяемой Учреждением самостоятельно, но не менее 10% от числа мест, установленных для приема в соответствующий класс)».</w:t>
      </w:r>
    </w:p>
    <w:sectPr w:rsidR="003B7E63" w:rsidRPr="00093C80" w:rsidSect="003B7E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D6"/>
    <w:rsid w:val="00093C80"/>
    <w:rsid w:val="001402D6"/>
    <w:rsid w:val="00232AEF"/>
    <w:rsid w:val="003B7E63"/>
    <w:rsid w:val="003D45B8"/>
    <w:rsid w:val="00C2535C"/>
    <w:rsid w:val="00D16117"/>
    <w:rsid w:val="00E6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9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7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3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9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7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8</cp:revision>
  <cp:lastPrinted>2021-07-01T11:42:00Z</cp:lastPrinted>
  <dcterms:created xsi:type="dcterms:W3CDTF">2021-07-01T09:09:00Z</dcterms:created>
  <dcterms:modified xsi:type="dcterms:W3CDTF">2025-01-27T04:49:00Z</dcterms:modified>
</cp:coreProperties>
</file>